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00FC" w14:textId="77777777" w:rsidR="00E244CA" w:rsidRDefault="00EC35CF">
      <w:pPr>
        <w:jc w:val="center"/>
        <w:rPr>
          <w:rFonts w:ascii="微软雅黑" w:eastAsia="微软雅黑" w:hAnsi="微软雅黑" w:cs="宋体"/>
          <w:b/>
          <w:bCs/>
          <w:kern w:val="36"/>
          <w:sz w:val="33"/>
          <w:szCs w:val="33"/>
        </w:rPr>
      </w:pPr>
      <w:r>
        <w:rPr>
          <w:rFonts w:ascii="微软雅黑" w:eastAsia="微软雅黑" w:hAnsi="微软雅黑" w:cs="宋体" w:hint="eastAsia"/>
          <w:b/>
          <w:bCs/>
          <w:kern w:val="36"/>
          <w:sz w:val="33"/>
          <w:szCs w:val="33"/>
        </w:rPr>
        <w:t>附件二：</w:t>
      </w:r>
      <w:r>
        <w:rPr>
          <w:rFonts w:ascii="微软雅黑" w:eastAsia="微软雅黑" w:hAnsi="微软雅黑" w:cs="宋体" w:hint="eastAsia"/>
          <w:b/>
          <w:bCs/>
          <w:kern w:val="36"/>
          <w:sz w:val="33"/>
          <w:szCs w:val="33"/>
        </w:rPr>
        <w:t>202</w:t>
      </w:r>
      <w:r>
        <w:rPr>
          <w:rFonts w:ascii="微软雅黑" w:eastAsia="微软雅黑" w:hAnsi="微软雅黑" w:cs="宋体" w:hint="eastAsia"/>
          <w:b/>
          <w:bCs/>
          <w:kern w:val="36"/>
          <w:sz w:val="33"/>
          <w:szCs w:val="33"/>
        </w:rPr>
        <w:t>5</w:t>
      </w:r>
      <w:r>
        <w:rPr>
          <w:rFonts w:ascii="微软雅黑" w:eastAsia="微软雅黑" w:hAnsi="微软雅黑" w:cs="宋体" w:hint="eastAsia"/>
          <w:b/>
          <w:bCs/>
          <w:kern w:val="36"/>
          <w:sz w:val="33"/>
          <w:szCs w:val="33"/>
        </w:rPr>
        <w:t>年国家网络安全宣传周网络安全知识讲座</w:t>
      </w:r>
    </w:p>
    <w:p w14:paraId="35778808" w14:textId="77777777" w:rsidR="00E244CA" w:rsidRDefault="00E244CA">
      <w:pPr>
        <w:ind w:firstLineChars="200" w:firstLine="600"/>
        <w:rPr>
          <w:rFonts w:ascii="仿宋" w:eastAsia="仿宋" w:hAnsi="仿宋"/>
          <w:color w:val="333333"/>
          <w:sz w:val="30"/>
          <w:szCs w:val="30"/>
          <w:shd w:val="clear" w:color="auto" w:fill="FFFFFF"/>
        </w:rPr>
      </w:pPr>
    </w:p>
    <w:p w14:paraId="45AA757F" w14:textId="77777777" w:rsidR="00E244CA" w:rsidRDefault="00EC35CF">
      <w:pPr>
        <w:ind w:firstLineChars="200" w:firstLine="60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为深入宣传贯彻习近平总书记关于网络强国的重要思想和关于教育的重要论述，增强广大师生网络安全意识和防护技能，共同营造网络安全人人有责、人人参与的良好氛围。我校决定举办</w:t>
      </w:r>
      <w:r>
        <w:rPr>
          <w:rFonts w:ascii="仿宋" w:eastAsia="仿宋" w:hAnsi="仿宋" w:hint="eastAsia"/>
          <w:color w:val="333333"/>
          <w:sz w:val="30"/>
          <w:szCs w:val="30"/>
          <w:shd w:val="clear" w:color="auto" w:fill="FFFFFF"/>
        </w:rPr>
        <w:t>202</w:t>
      </w:r>
      <w:r>
        <w:rPr>
          <w:rFonts w:ascii="仿宋" w:eastAsia="仿宋" w:hAnsi="仿宋" w:hint="eastAsia"/>
          <w:color w:val="333333"/>
          <w:sz w:val="30"/>
          <w:szCs w:val="30"/>
          <w:shd w:val="clear" w:color="auto" w:fill="FFFFFF"/>
        </w:rPr>
        <w:t>5</w:t>
      </w:r>
      <w:r>
        <w:rPr>
          <w:rFonts w:ascii="仿宋" w:eastAsia="仿宋" w:hAnsi="仿宋" w:hint="eastAsia"/>
          <w:color w:val="333333"/>
          <w:sz w:val="30"/>
          <w:szCs w:val="30"/>
          <w:shd w:val="clear" w:color="auto" w:fill="FFFFFF"/>
        </w:rPr>
        <w:t>年国家网络安全宣传周专题讲座，现将有关事项通知如下：</w:t>
      </w:r>
    </w:p>
    <w:p w14:paraId="376A53C4" w14:textId="77777777" w:rsidR="00E244CA" w:rsidRDefault="00EC35CF">
      <w:pPr>
        <w:rPr>
          <w:rFonts w:ascii="仿宋" w:eastAsia="仿宋" w:hAnsi="仿宋"/>
          <w:b/>
          <w:color w:val="333333"/>
          <w:sz w:val="30"/>
          <w:szCs w:val="30"/>
          <w:shd w:val="clear" w:color="auto" w:fill="FFFFFF"/>
        </w:rPr>
      </w:pPr>
      <w:r>
        <w:rPr>
          <w:rFonts w:ascii="仿宋" w:eastAsia="仿宋" w:hAnsi="仿宋" w:hint="eastAsia"/>
          <w:b/>
          <w:color w:val="333333"/>
          <w:sz w:val="30"/>
          <w:szCs w:val="30"/>
          <w:shd w:val="clear" w:color="auto" w:fill="FFFFFF"/>
        </w:rPr>
        <w:t>一、主办单位</w:t>
      </w:r>
    </w:p>
    <w:p w14:paraId="051C5CC0" w14:textId="77777777" w:rsidR="00E244CA" w:rsidRDefault="00EC35CF">
      <w:pPr>
        <w:rPr>
          <w:rFonts w:ascii="仿宋" w:eastAsia="仿宋" w:hAnsi="仿宋"/>
          <w:sz w:val="30"/>
          <w:szCs w:val="30"/>
          <w:shd w:val="clear" w:color="auto" w:fill="FFFFFF"/>
        </w:rPr>
      </w:pPr>
      <w:r>
        <w:rPr>
          <w:rFonts w:ascii="仿宋" w:eastAsia="仿宋" w:hAnsi="仿宋" w:hint="eastAsia"/>
          <w:sz w:val="30"/>
          <w:szCs w:val="30"/>
          <w:shd w:val="clear" w:color="auto" w:fill="FFFFFF"/>
        </w:rPr>
        <w:t>信息网络中心</w:t>
      </w:r>
      <w:r>
        <w:rPr>
          <w:rFonts w:ascii="仿宋" w:eastAsia="仿宋" w:hAnsi="仿宋" w:hint="eastAsia"/>
          <w:sz w:val="30"/>
          <w:szCs w:val="30"/>
          <w:shd w:val="clear" w:color="auto" w:fill="FFFFFF"/>
        </w:rPr>
        <w:t xml:space="preserve">  </w:t>
      </w:r>
      <w:r>
        <w:rPr>
          <w:rFonts w:ascii="仿宋" w:eastAsia="仿宋" w:hAnsi="仿宋" w:hint="eastAsia"/>
          <w:sz w:val="30"/>
          <w:szCs w:val="30"/>
          <w:shd w:val="clear" w:color="auto" w:fill="FFFFFF"/>
        </w:rPr>
        <w:t>宣传部</w:t>
      </w:r>
      <w:r>
        <w:rPr>
          <w:rFonts w:ascii="仿宋" w:eastAsia="仿宋" w:hAnsi="仿宋" w:hint="eastAsia"/>
          <w:sz w:val="30"/>
          <w:szCs w:val="30"/>
          <w:shd w:val="clear" w:color="auto" w:fill="FFFFFF"/>
        </w:rPr>
        <w:t xml:space="preserve">  </w:t>
      </w:r>
      <w:r>
        <w:rPr>
          <w:rFonts w:ascii="仿宋" w:eastAsia="仿宋" w:hAnsi="仿宋"/>
          <w:sz w:val="30"/>
          <w:szCs w:val="30"/>
          <w:shd w:val="clear" w:color="auto" w:fill="FFFFFF"/>
        </w:rPr>
        <w:t xml:space="preserve"> </w:t>
      </w:r>
      <w:r>
        <w:rPr>
          <w:rFonts w:ascii="仿宋" w:eastAsia="仿宋" w:hAnsi="仿宋" w:hint="eastAsia"/>
          <w:sz w:val="30"/>
          <w:szCs w:val="30"/>
          <w:shd w:val="clear" w:color="auto" w:fill="FFFFFF"/>
        </w:rPr>
        <w:t>学生处</w:t>
      </w:r>
      <w:r>
        <w:rPr>
          <w:rFonts w:ascii="仿宋" w:eastAsia="仿宋" w:hAnsi="仿宋" w:hint="eastAsia"/>
          <w:sz w:val="30"/>
          <w:szCs w:val="30"/>
          <w:shd w:val="clear" w:color="auto" w:fill="FFFFFF"/>
        </w:rPr>
        <w:t xml:space="preserve"> </w:t>
      </w:r>
      <w:r>
        <w:rPr>
          <w:rFonts w:ascii="仿宋" w:eastAsia="仿宋" w:hAnsi="仿宋" w:hint="eastAsia"/>
          <w:sz w:val="30"/>
          <w:szCs w:val="30"/>
          <w:shd w:val="clear" w:color="auto" w:fill="FFFFFF"/>
        </w:rPr>
        <w:t xml:space="preserve"> </w:t>
      </w:r>
      <w:r>
        <w:rPr>
          <w:rFonts w:ascii="仿宋" w:eastAsia="仿宋" w:hAnsi="仿宋" w:hint="eastAsia"/>
          <w:sz w:val="30"/>
          <w:szCs w:val="30"/>
          <w:shd w:val="clear" w:color="auto" w:fill="FFFFFF"/>
        </w:rPr>
        <w:t>团委</w:t>
      </w:r>
      <w:r>
        <w:rPr>
          <w:rFonts w:ascii="仿宋" w:eastAsia="仿宋" w:hAnsi="仿宋" w:hint="eastAsia"/>
          <w:sz w:val="30"/>
          <w:szCs w:val="30"/>
          <w:shd w:val="clear" w:color="auto" w:fill="FFFFFF"/>
        </w:rPr>
        <w:t xml:space="preserve">  </w:t>
      </w:r>
      <w:r>
        <w:rPr>
          <w:rFonts w:ascii="仿宋" w:eastAsia="仿宋" w:hAnsi="仿宋" w:hint="eastAsia"/>
          <w:sz w:val="30"/>
          <w:szCs w:val="30"/>
          <w:shd w:val="clear" w:color="auto" w:fill="FFFFFF"/>
        </w:rPr>
        <w:t>保卫处</w:t>
      </w:r>
      <w:r>
        <w:rPr>
          <w:rFonts w:ascii="仿宋" w:eastAsia="仿宋" w:hAnsi="仿宋" w:hint="eastAsia"/>
          <w:sz w:val="30"/>
          <w:szCs w:val="30"/>
          <w:shd w:val="clear" w:color="auto" w:fill="FFFFFF"/>
        </w:rPr>
        <w:t xml:space="preserve"> </w:t>
      </w:r>
    </w:p>
    <w:p w14:paraId="2C1EDD5C" w14:textId="77777777" w:rsidR="00E244CA" w:rsidRDefault="00EC35CF">
      <w:pPr>
        <w:rPr>
          <w:rFonts w:ascii="仿宋" w:eastAsia="仿宋" w:hAnsi="仿宋"/>
          <w:b/>
          <w:color w:val="333333"/>
          <w:sz w:val="30"/>
          <w:szCs w:val="30"/>
          <w:shd w:val="clear" w:color="auto" w:fill="FFFFFF"/>
        </w:rPr>
      </w:pPr>
      <w:r>
        <w:rPr>
          <w:rFonts w:ascii="仿宋" w:eastAsia="仿宋" w:hAnsi="仿宋" w:hint="eastAsia"/>
          <w:b/>
          <w:color w:val="333333"/>
          <w:sz w:val="30"/>
          <w:szCs w:val="30"/>
          <w:shd w:val="clear" w:color="auto" w:fill="FFFFFF"/>
        </w:rPr>
        <w:t>二、活动时间</w:t>
      </w:r>
    </w:p>
    <w:p w14:paraId="371EE152" w14:textId="77777777" w:rsidR="00E244CA" w:rsidRDefault="00EC35CF">
      <w:pPr>
        <w:ind w:firstLineChars="200" w:firstLine="60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202</w:t>
      </w:r>
      <w:r>
        <w:rPr>
          <w:rFonts w:ascii="仿宋" w:eastAsia="仿宋" w:hAnsi="仿宋" w:hint="eastAsia"/>
          <w:color w:val="333333"/>
          <w:sz w:val="30"/>
          <w:szCs w:val="30"/>
          <w:shd w:val="clear" w:color="auto" w:fill="FFFFFF"/>
        </w:rPr>
        <w:t>5</w:t>
      </w:r>
      <w:r>
        <w:rPr>
          <w:rFonts w:ascii="仿宋" w:eastAsia="仿宋" w:hAnsi="仿宋" w:hint="eastAsia"/>
          <w:color w:val="333333"/>
          <w:sz w:val="30"/>
          <w:szCs w:val="30"/>
          <w:shd w:val="clear" w:color="auto" w:fill="FFFFFF"/>
        </w:rPr>
        <w:t>年</w:t>
      </w:r>
      <w:r>
        <w:rPr>
          <w:rFonts w:ascii="仿宋" w:eastAsia="仿宋" w:hAnsi="仿宋" w:hint="eastAsia"/>
          <w:color w:val="333333"/>
          <w:sz w:val="30"/>
          <w:szCs w:val="30"/>
          <w:shd w:val="clear" w:color="auto" w:fill="FFFFFF"/>
        </w:rPr>
        <w:t>9</w:t>
      </w:r>
      <w:r>
        <w:rPr>
          <w:rFonts w:ascii="仿宋" w:eastAsia="仿宋" w:hAnsi="仿宋" w:hint="eastAsia"/>
          <w:color w:val="333333"/>
          <w:sz w:val="30"/>
          <w:szCs w:val="30"/>
          <w:shd w:val="clear" w:color="auto" w:fill="FFFFFF"/>
        </w:rPr>
        <w:t>月</w:t>
      </w:r>
      <w:r>
        <w:rPr>
          <w:rFonts w:ascii="仿宋" w:eastAsia="仿宋" w:hAnsi="仿宋" w:hint="eastAsia"/>
          <w:color w:val="333333"/>
          <w:sz w:val="30"/>
          <w:szCs w:val="30"/>
          <w:shd w:val="clear" w:color="auto" w:fill="FFFFFF"/>
        </w:rPr>
        <w:t>1</w:t>
      </w:r>
      <w:r>
        <w:rPr>
          <w:rFonts w:ascii="仿宋" w:eastAsia="仿宋" w:hAnsi="仿宋" w:hint="eastAsia"/>
          <w:color w:val="333333"/>
          <w:sz w:val="30"/>
          <w:szCs w:val="30"/>
          <w:shd w:val="clear" w:color="auto" w:fill="FFFFFF"/>
        </w:rPr>
        <w:t>7</w:t>
      </w:r>
      <w:r>
        <w:rPr>
          <w:rFonts w:ascii="仿宋" w:eastAsia="仿宋" w:hAnsi="仿宋" w:hint="eastAsia"/>
          <w:color w:val="333333"/>
          <w:sz w:val="30"/>
          <w:szCs w:val="30"/>
          <w:shd w:val="clear" w:color="auto" w:fill="FFFFFF"/>
        </w:rPr>
        <w:t>日（周三）下午</w:t>
      </w:r>
      <w:r>
        <w:rPr>
          <w:rFonts w:ascii="仿宋" w:eastAsia="仿宋" w:hAnsi="仿宋" w:hint="eastAsia"/>
          <w:color w:val="333333"/>
          <w:sz w:val="30"/>
          <w:szCs w:val="30"/>
          <w:shd w:val="clear" w:color="auto" w:fill="FFFFFF"/>
        </w:rPr>
        <w:t>14:30-15:50</w:t>
      </w:r>
    </w:p>
    <w:p w14:paraId="36B6EAE5" w14:textId="77777777" w:rsidR="00E244CA" w:rsidRDefault="00EC35CF">
      <w:pPr>
        <w:numPr>
          <w:ilvl w:val="0"/>
          <w:numId w:val="1"/>
        </w:numPr>
        <w:rPr>
          <w:rFonts w:ascii="仿宋" w:eastAsia="仿宋" w:hAnsi="仿宋"/>
          <w:b/>
          <w:color w:val="333333"/>
          <w:sz w:val="30"/>
          <w:szCs w:val="30"/>
          <w:shd w:val="clear" w:color="auto" w:fill="FFFFFF"/>
        </w:rPr>
      </w:pPr>
      <w:r>
        <w:rPr>
          <w:rFonts w:ascii="仿宋" w:eastAsia="仿宋" w:hAnsi="仿宋" w:hint="eastAsia"/>
          <w:b/>
          <w:color w:val="333333"/>
          <w:sz w:val="30"/>
          <w:szCs w:val="30"/>
          <w:shd w:val="clear" w:color="auto" w:fill="FFFFFF"/>
        </w:rPr>
        <w:t>活动地点</w:t>
      </w:r>
    </w:p>
    <w:p w14:paraId="225E2072" w14:textId="5DB6B934" w:rsidR="00E244CA" w:rsidRDefault="00EC35CF">
      <w:pPr>
        <w:ind w:firstLineChars="200" w:firstLine="60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逸夫楼</w:t>
      </w:r>
      <w:r>
        <w:rPr>
          <w:rFonts w:ascii="仿宋" w:eastAsia="仿宋" w:hAnsi="仿宋"/>
          <w:color w:val="333333"/>
          <w:sz w:val="30"/>
          <w:szCs w:val="30"/>
          <w:shd w:val="clear" w:color="auto" w:fill="FFFFFF"/>
        </w:rPr>
        <w:t>5204</w:t>
      </w:r>
      <w:r>
        <w:rPr>
          <w:rFonts w:ascii="仿宋" w:eastAsia="仿宋" w:hAnsi="仿宋" w:hint="eastAsia"/>
          <w:color w:val="333333"/>
          <w:sz w:val="30"/>
          <w:szCs w:val="30"/>
          <w:shd w:val="clear" w:color="auto" w:fill="FFFFFF"/>
        </w:rPr>
        <w:t>教室</w:t>
      </w:r>
    </w:p>
    <w:p w14:paraId="100F734F" w14:textId="77777777" w:rsidR="00E244CA" w:rsidRDefault="00EC35CF">
      <w:pPr>
        <w:rPr>
          <w:rFonts w:ascii="仿宋" w:eastAsia="仿宋" w:hAnsi="仿宋"/>
          <w:b/>
          <w:color w:val="333333"/>
          <w:sz w:val="30"/>
          <w:szCs w:val="30"/>
          <w:shd w:val="clear" w:color="auto" w:fill="FFFFFF"/>
        </w:rPr>
      </w:pPr>
      <w:r>
        <w:rPr>
          <w:rFonts w:ascii="仿宋" w:eastAsia="仿宋" w:hAnsi="仿宋" w:hint="eastAsia"/>
          <w:b/>
          <w:color w:val="333333"/>
          <w:sz w:val="30"/>
          <w:szCs w:val="30"/>
          <w:shd w:val="clear" w:color="auto" w:fill="FFFFFF"/>
        </w:rPr>
        <w:t>四、活动内容</w:t>
      </w:r>
    </w:p>
    <w:p w14:paraId="3BC75286" w14:textId="77777777" w:rsidR="00E244CA" w:rsidRDefault="00EC35CF">
      <w:pPr>
        <w:ind w:firstLineChars="200" w:firstLine="60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讲座将通过展示电信网络诈骗、个人信息泄露、恶意软件攻击等常见风险的危害的发生过程等方式，引导师生树立</w:t>
      </w:r>
      <w:r>
        <w:rPr>
          <w:rFonts w:ascii="仿宋" w:eastAsia="仿宋" w:hAnsi="仿宋" w:hint="eastAsia"/>
          <w:color w:val="333333"/>
          <w:sz w:val="30"/>
          <w:szCs w:val="30"/>
          <w:shd w:val="clear" w:color="auto" w:fill="FFFFFF"/>
        </w:rPr>
        <w:t xml:space="preserve"> </w:t>
      </w:r>
      <w:r>
        <w:rPr>
          <w:rFonts w:ascii="仿宋" w:eastAsia="仿宋" w:hAnsi="仿宋" w:hint="eastAsia"/>
          <w:color w:val="333333"/>
          <w:sz w:val="30"/>
          <w:szCs w:val="30"/>
          <w:shd w:val="clear" w:color="auto" w:fill="FFFFFF"/>
        </w:rPr>
        <w:t>“安全用网、文明上网”</w:t>
      </w:r>
      <w:r>
        <w:rPr>
          <w:rFonts w:ascii="仿宋" w:eastAsia="仿宋" w:hAnsi="仿宋" w:hint="eastAsia"/>
          <w:color w:val="333333"/>
          <w:sz w:val="30"/>
          <w:szCs w:val="30"/>
          <w:shd w:val="clear" w:color="auto" w:fill="FFFFFF"/>
        </w:rPr>
        <w:t xml:space="preserve"> </w:t>
      </w:r>
      <w:r>
        <w:rPr>
          <w:rFonts w:ascii="仿宋" w:eastAsia="仿宋" w:hAnsi="仿宋" w:hint="eastAsia"/>
          <w:color w:val="333333"/>
          <w:sz w:val="30"/>
          <w:szCs w:val="30"/>
          <w:shd w:val="clear" w:color="auto" w:fill="FFFFFF"/>
        </w:rPr>
        <w:t>的意识，切实将网络安全知识转化为日常防护能力。</w:t>
      </w:r>
    </w:p>
    <w:p w14:paraId="68B5BAB1" w14:textId="77777777" w:rsidR="00E244CA" w:rsidRDefault="00EC35CF">
      <w:pPr>
        <w:rPr>
          <w:rFonts w:ascii="仿宋" w:eastAsia="仿宋" w:hAnsi="仿宋"/>
          <w:b/>
          <w:color w:val="333333"/>
          <w:sz w:val="30"/>
          <w:szCs w:val="30"/>
          <w:shd w:val="clear" w:color="auto" w:fill="FFFFFF"/>
        </w:rPr>
      </w:pPr>
      <w:r>
        <w:rPr>
          <w:rFonts w:ascii="仿宋" w:eastAsia="仿宋" w:hAnsi="仿宋" w:hint="eastAsia"/>
          <w:b/>
          <w:color w:val="333333"/>
          <w:sz w:val="30"/>
          <w:szCs w:val="30"/>
          <w:shd w:val="clear" w:color="auto" w:fill="FFFFFF"/>
        </w:rPr>
        <w:t>五、参加人员</w:t>
      </w:r>
    </w:p>
    <w:p w14:paraId="1EC7F43D" w14:textId="77777777" w:rsidR="00E244CA" w:rsidRDefault="00EC35CF">
      <w:pPr>
        <w:ind w:firstLineChars="200" w:firstLine="60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各学院辅导员代表</w:t>
      </w:r>
      <w:r>
        <w:rPr>
          <w:rFonts w:ascii="仿宋" w:eastAsia="仿宋" w:hAnsi="仿宋" w:hint="eastAsia"/>
          <w:color w:val="333333"/>
          <w:sz w:val="30"/>
          <w:szCs w:val="30"/>
          <w:shd w:val="clear" w:color="auto" w:fill="FFFFFF"/>
        </w:rPr>
        <w:t>1</w:t>
      </w:r>
      <w:r>
        <w:rPr>
          <w:rFonts w:ascii="仿宋" w:eastAsia="仿宋" w:hAnsi="仿宋" w:hint="eastAsia"/>
          <w:color w:val="333333"/>
          <w:sz w:val="30"/>
          <w:szCs w:val="30"/>
          <w:shd w:val="clear" w:color="auto" w:fill="FFFFFF"/>
        </w:rPr>
        <w:t>人，学生代表</w:t>
      </w:r>
      <w:r>
        <w:rPr>
          <w:rFonts w:ascii="仿宋" w:eastAsia="仿宋" w:hAnsi="仿宋" w:hint="eastAsia"/>
          <w:color w:val="333333"/>
          <w:sz w:val="30"/>
          <w:szCs w:val="30"/>
          <w:shd w:val="clear" w:color="auto" w:fill="FFFFFF"/>
        </w:rPr>
        <w:t>不少于</w:t>
      </w:r>
      <w:r>
        <w:rPr>
          <w:rFonts w:ascii="仿宋" w:eastAsia="仿宋" w:hAnsi="仿宋" w:hint="eastAsia"/>
          <w:color w:val="333333"/>
          <w:sz w:val="30"/>
          <w:szCs w:val="30"/>
          <w:shd w:val="clear" w:color="auto" w:fill="FFFFFF"/>
        </w:rPr>
        <w:t>10</w:t>
      </w:r>
      <w:r>
        <w:rPr>
          <w:rFonts w:ascii="仿宋" w:eastAsia="仿宋" w:hAnsi="仿宋" w:hint="eastAsia"/>
          <w:color w:val="333333"/>
          <w:sz w:val="30"/>
          <w:szCs w:val="30"/>
          <w:shd w:val="clear" w:color="auto" w:fill="FFFFFF"/>
        </w:rPr>
        <w:t>人，信息网络中心全体工作人员。</w:t>
      </w:r>
    </w:p>
    <w:p w14:paraId="77F19D20" w14:textId="77777777" w:rsidR="00E244CA" w:rsidRDefault="00EC35CF">
      <w:pPr>
        <w:jc w:val="left"/>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                   </w:t>
      </w:r>
    </w:p>
    <w:sectPr w:rsidR="00E244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731843"/>
    <w:multiLevelType w:val="singleLevel"/>
    <w:tmpl w:val="F573184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NjMDU0NjMxZWQ0YmRkMjAxNGY1ZTljZmJiYjExMGQifQ=="/>
  </w:docVars>
  <w:rsids>
    <w:rsidRoot w:val="00257CD0"/>
    <w:rsid w:val="000522F2"/>
    <w:rsid w:val="00196950"/>
    <w:rsid w:val="001B46C9"/>
    <w:rsid w:val="00257CD0"/>
    <w:rsid w:val="002902B8"/>
    <w:rsid w:val="002C34C5"/>
    <w:rsid w:val="002E5109"/>
    <w:rsid w:val="0031511E"/>
    <w:rsid w:val="0044377B"/>
    <w:rsid w:val="005B7632"/>
    <w:rsid w:val="00663146"/>
    <w:rsid w:val="006A0C0C"/>
    <w:rsid w:val="007157C1"/>
    <w:rsid w:val="00753751"/>
    <w:rsid w:val="00805FC4"/>
    <w:rsid w:val="008669E2"/>
    <w:rsid w:val="008B211A"/>
    <w:rsid w:val="00964670"/>
    <w:rsid w:val="00A421FB"/>
    <w:rsid w:val="00A82B8E"/>
    <w:rsid w:val="00AA705C"/>
    <w:rsid w:val="00B64CBC"/>
    <w:rsid w:val="00B77F90"/>
    <w:rsid w:val="00BB7A84"/>
    <w:rsid w:val="00D4552F"/>
    <w:rsid w:val="00DF4F23"/>
    <w:rsid w:val="00E21C01"/>
    <w:rsid w:val="00E244CA"/>
    <w:rsid w:val="00EC35CF"/>
    <w:rsid w:val="00FC192B"/>
    <w:rsid w:val="0E44185D"/>
    <w:rsid w:val="1AD646A7"/>
    <w:rsid w:val="445F6E2B"/>
    <w:rsid w:val="4E9350E0"/>
    <w:rsid w:val="71445C4E"/>
    <w:rsid w:val="773329B9"/>
    <w:rsid w:val="7FF25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7E84B"/>
  <w15:docId w15:val="{133C0435-BD6F-4AE7-9FD5-82D4AE9E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sz w:val="18"/>
      <w:szCs w:val="18"/>
    </w:rPr>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paragraph" w:customStyle="1" w:styleId="artimetas">
    <w:name w:val="arti_metas"/>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update"/>
    <w:basedOn w:val="a0"/>
    <w:autoRedefine/>
    <w:qFormat/>
  </w:style>
  <w:style w:type="character" w:customStyle="1" w:styleId="arti-zz">
    <w:name w:val="arti-zz"/>
    <w:basedOn w:val="a0"/>
    <w:qFormat/>
  </w:style>
  <w:style w:type="character" w:customStyle="1" w:styleId="artiviews">
    <w:name w:val="arti_views"/>
    <w:basedOn w:val="a0"/>
    <w:qFormat/>
  </w:style>
  <w:style w:type="character" w:customStyle="1" w:styleId="wpvisitcount">
    <w:name w:val="wp_visitcount"/>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198</Characters>
  <Application>Microsoft Office Word</Application>
  <DocSecurity>0</DocSecurity>
  <Lines>13</Lines>
  <Paragraphs>13</Paragraphs>
  <ScaleCrop>false</ScaleCrop>
  <Company>HP</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是仙酱不是咸酱啊 袁</dc:creator>
  <cp:lastModifiedBy>Administrator</cp:lastModifiedBy>
  <cp:revision>2</cp:revision>
  <dcterms:created xsi:type="dcterms:W3CDTF">2025-09-15T02:05:00Z</dcterms:created>
  <dcterms:modified xsi:type="dcterms:W3CDTF">2025-09-15T02:05:00Z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8439EC25DE91448F97C6E98F328A473C_13</vt:lpwstr>
  </property>
  <property fmtid="{D5CDD505-2E9C-101B-9397-08002B2CF9AE}" pid="4" name="KSOTemplateDocerSaveRecord">
    <vt:lpwstr>eyJoZGlkIjoiZGU5NDI4ZmE2YmJhYmUzYTQ4ZjA1YWY2MjQ3NGQwZTciLCJ1c2VySWQiOiIxMjAzOTY3OTYzIn0=</vt:lpwstr>
  </property>
</Properties>
</file>